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08" w:rsidRPr="00BE200A" w:rsidRDefault="000308C2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Pr="00B03775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277A08" w:rsidRPr="00BE200A" w:rsidRDefault="00277A08" w:rsidP="00885537"/>
    <w:p w:rsidR="00277A08" w:rsidRPr="00BE200A" w:rsidRDefault="00277A08" w:rsidP="00885537"/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277A08" w:rsidRPr="00806B24" w:rsidRDefault="00515C0D" w:rsidP="0088553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  <w:lang w:eastAsia="hu-HU"/>
        </w:rPr>
        <w:drawing>
          <wp:inline distT="0" distB="0" distL="0" distR="0" wp14:anchorId="70C71834" wp14:editId="20F879CE">
            <wp:extent cx="1343025" cy="1287066"/>
            <wp:effectExtent l="0" t="0" r="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2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55" cy="13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7A08" w:rsidRPr="00BE200A" w:rsidRDefault="00277A08" w:rsidP="00885537"/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>MEGYEI</w:t>
      </w:r>
      <w:r w:rsidR="007B66FD">
        <w:rPr>
          <w:b/>
          <w:sz w:val="32"/>
          <w:szCs w:val="32"/>
        </w:rPr>
        <w:t xml:space="preserve"> TORNA RENDSZERŰ</w:t>
      </w:r>
      <w:r>
        <w:rPr>
          <w:b/>
          <w:sz w:val="32"/>
          <w:szCs w:val="32"/>
        </w:rPr>
        <w:t xml:space="preserve"> </w:t>
      </w:r>
      <w:r w:rsidR="00376D5C">
        <w:rPr>
          <w:b/>
          <w:sz w:val="32"/>
          <w:szCs w:val="32"/>
        </w:rPr>
        <w:t>FUTSAL U-19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C04B97">
        <w:rPr>
          <w:b/>
          <w:sz w:val="32"/>
          <w:szCs w:val="32"/>
        </w:rPr>
        <w:t>megyei</w:t>
      </w:r>
      <w:r w:rsidR="007B66FD">
        <w:rPr>
          <w:b/>
          <w:sz w:val="32"/>
          <w:szCs w:val="32"/>
        </w:rPr>
        <w:t xml:space="preserve"> torna rendszerű</w:t>
      </w:r>
      <w:r>
        <w:rPr>
          <w:b/>
          <w:sz w:val="32"/>
          <w:szCs w:val="32"/>
        </w:rPr>
        <w:t xml:space="preserve"> fiú</w:t>
      </w:r>
      <w:r w:rsidRPr="00806B24">
        <w:rPr>
          <w:b/>
          <w:sz w:val="32"/>
          <w:szCs w:val="32"/>
        </w:rPr>
        <w:t xml:space="preserve"> </w:t>
      </w:r>
      <w:r w:rsidR="00376D5C">
        <w:rPr>
          <w:b/>
          <w:sz w:val="32"/>
          <w:szCs w:val="32"/>
        </w:rPr>
        <w:t>U-19</w:t>
      </w:r>
      <w:r>
        <w:rPr>
          <w:b/>
          <w:sz w:val="32"/>
          <w:szCs w:val="32"/>
        </w:rPr>
        <w:t xml:space="preserve">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277A08" w:rsidRDefault="00277A0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CE15C5">
        <w:rPr>
          <w:b/>
          <w:sz w:val="32"/>
          <w:szCs w:val="32"/>
        </w:rPr>
        <w:t>18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CE15C5">
        <w:rPr>
          <w:b/>
          <w:sz w:val="32"/>
          <w:szCs w:val="32"/>
        </w:rPr>
        <w:t>19</w:t>
      </w:r>
      <w:r w:rsidR="000308C2">
        <w:rPr>
          <w:b/>
          <w:sz w:val="32"/>
          <w:szCs w:val="32"/>
        </w:rPr>
        <w:t>.</w:t>
      </w:r>
    </w:p>
    <w:p w:rsidR="00345722" w:rsidRPr="00806B24" w:rsidRDefault="00345722" w:rsidP="00885537">
      <w:pPr>
        <w:jc w:val="center"/>
        <w:rPr>
          <w:b/>
          <w:sz w:val="32"/>
          <w:szCs w:val="32"/>
        </w:rPr>
      </w:pPr>
    </w:p>
    <w:p w:rsidR="00277A08" w:rsidRPr="00345722" w:rsidRDefault="00345722" w:rsidP="00345722">
      <w:pPr>
        <w:jc w:val="center"/>
        <w:rPr>
          <w:b/>
          <w:sz w:val="40"/>
          <w:szCs w:val="40"/>
        </w:rPr>
      </w:pPr>
      <w:r w:rsidRPr="00345722">
        <w:rPr>
          <w:b/>
          <w:color w:val="FF0000"/>
          <w:sz w:val="40"/>
          <w:szCs w:val="40"/>
        </w:rPr>
        <w:t>ELŐZETES</w:t>
      </w:r>
    </w:p>
    <w:p w:rsidR="00277A08" w:rsidRDefault="00515C0D" w:rsidP="00885537">
      <w:r>
        <w:rPr>
          <w:noProof/>
          <w:szCs w:val="24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542925" y="7743825"/>
            <wp:positionH relativeFrom="margin">
              <wp:align>center</wp:align>
            </wp:positionH>
            <wp:positionV relativeFrom="margin">
              <wp:align>bottom</wp:align>
            </wp:positionV>
            <wp:extent cx="1231447" cy="1333500"/>
            <wp:effectExtent l="0" t="0" r="698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ongrád Megyei Igazgatósá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4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A08" w:rsidRDefault="00277A08" w:rsidP="00885537"/>
    <w:p w:rsidR="00277A08" w:rsidRDefault="00277A08" w:rsidP="00885537"/>
    <w:p w:rsidR="00277A08" w:rsidRPr="00BE200A" w:rsidRDefault="00277A08" w:rsidP="00885537"/>
    <w:p w:rsidR="00277A08" w:rsidRDefault="00277A08" w:rsidP="00885537">
      <w:pPr>
        <w:pStyle w:val="Cm"/>
        <w:sectPr w:rsidR="00277A08" w:rsidSect="003B6D8C">
          <w:headerReference w:type="default" r:id="rId11"/>
          <w:footerReference w:type="default" r:id="rId12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277A08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277A08" w:rsidRPr="00FD202B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277A08" w:rsidRDefault="00504CEC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277A0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277A08">
        <w:rPr>
          <w:noProof/>
        </w:rPr>
        <w:t>1.</w:t>
      </w:r>
      <w:r w:rsidR="00277A08">
        <w:rPr>
          <w:rFonts w:ascii="Times New Roman" w:hAnsi="Times New Roman"/>
          <w:noProof/>
          <w:szCs w:val="24"/>
          <w:lang w:eastAsia="hu-HU"/>
        </w:rPr>
        <w:tab/>
      </w:r>
      <w:r w:rsidR="00277A08">
        <w:rPr>
          <w:noProof/>
        </w:rPr>
        <w:t>A bajnokság szervezője és rendezője, a verseny típusa</w:t>
      </w:r>
      <w:r w:rsidR="00277A08">
        <w:rPr>
          <w:noProof/>
        </w:rPr>
        <w:tab/>
      </w:r>
      <w:r>
        <w:rPr>
          <w:noProof/>
        </w:rPr>
        <w:fldChar w:fldCharType="begin"/>
      </w:r>
      <w:r w:rsidR="00277A0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0A5A8D">
        <w:rPr>
          <w:noProof/>
        </w:rPr>
        <w:t>2</w:t>
      </w:r>
      <w:r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504CEC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504CEC">
        <w:rPr>
          <w:noProof/>
        </w:rPr>
      </w:r>
      <w:r w:rsidR="00504CEC">
        <w:rPr>
          <w:noProof/>
        </w:rPr>
        <w:fldChar w:fldCharType="separate"/>
      </w:r>
      <w:r w:rsidR="000A5A8D">
        <w:rPr>
          <w:noProof/>
        </w:rPr>
        <w:t>2</w:t>
      </w:r>
      <w:r w:rsidR="00504CEC"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Média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277A08" w:rsidRDefault="00567185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 xml:space="preserve">17.   </w:t>
      </w:r>
      <w:r w:rsidR="00277A08">
        <w:rPr>
          <w:noProof/>
        </w:rPr>
        <w:t>Záró rendelkezések</w:t>
      </w:r>
      <w:r w:rsidR="00277A08">
        <w:rPr>
          <w:noProof/>
        </w:rPr>
        <w:tab/>
        <w:t>7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277A08" w:rsidRDefault="00504CEC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277A08" w:rsidRPr="003E4067" w:rsidRDefault="00277A08" w:rsidP="00885537"/>
    <w:p w:rsidR="00277A08" w:rsidRDefault="00277A0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277A08" w:rsidRPr="00AD0E7C" w:rsidRDefault="00277A0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CE15C5">
        <w:rPr>
          <w:caps/>
          <w:smallCaps/>
        </w:rPr>
        <w:t>18</w:t>
      </w:r>
      <w:r w:rsidRPr="00CB4C90">
        <w:rPr>
          <w:caps/>
          <w:smallCaps/>
        </w:rPr>
        <w:t>-201</w:t>
      </w:r>
      <w:r w:rsidR="00CE15C5">
        <w:rPr>
          <w:caps/>
          <w:smallCaps/>
        </w:rPr>
        <w:t>9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 w:rsidR="00C04B97">
        <w:t>megyei</w:t>
      </w:r>
      <w:r>
        <w:t xml:space="preserve"> </w:t>
      </w:r>
      <w:r w:rsidR="00376D5C">
        <w:rPr>
          <w:szCs w:val="24"/>
        </w:rPr>
        <w:t>fiú U-19</w:t>
      </w:r>
      <w:r>
        <w:rPr>
          <w:szCs w:val="24"/>
        </w:rPr>
        <w:t xml:space="preserve">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 w:rsidR="00376D5C">
        <w:t>U-19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277A08" w:rsidRPr="00CB4C90" w:rsidRDefault="00277A0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 w:rsidR="00376D5C">
        <w:t xml:space="preserve"> a </w:t>
      </w:r>
      <w:proofErr w:type="spellStart"/>
      <w:r w:rsidR="00376D5C">
        <w:t>futsal</w:t>
      </w:r>
      <w:proofErr w:type="spellEnd"/>
      <w:r w:rsidR="00376D5C">
        <w:t xml:space="preserve"> U-19</w:t>
      </w:r>
      <w:r>
        <w:t xml:space="preserve"> bajnokság keretein belül.</w:t>
      </w:r>
    </w:p>
    <w:p w:rsidR="00277A08" w:rsidRPr="006A038C" w:rsidRDefault="00515C0D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 xml:space="preserve">Az </w:t>
      </w:r>
      <w:r w:rsidR="00376D5C">
        <w:t>U-19</w:t>
      </w:r>
      <w:r w:rsidR="00974A29">
        <w:t xml:space="preserve"> </w:t>
      </w:r>
      <w:r w:rsidR="00277A08">
        <w:rPr>
          <w:szCs w:val="24"/>
        </w:rPr>
        <w:t xml:space="preserve">bajnokságban </w:t>
      </w:r>
      <w:r w:rsidR="00277A08" w:rsidRPr="006A038C">
        <w:rPr>
          <w:szCs w:val="24"/>
        </w:rPr>
        <w:t>résztvevő csapatok színvonalas versenyzésének folyamatos biztosítása</w:t>
      </w:r>
      <w:r w:rsidR="00277A08">
        <w:rPr>
          <w:szCs w:val="24"/>
        </w:rPr>
        <w:t>.</w:t>
      </w:r>
    </w:p>
    <w:p w:rsidR="00277A08" w:rsidRPr="005B7C8F" w:rsidRDefault="00CE15C5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2018-2019</w:t>
      </w:r>
      <w:r w:rsidR="00C04B97">
        <w:rPr>
          <w:szCs w:val="24"/>
        </w:rPr>
        <w:t>. évi</w:t>
      </w:r>
      <w:r w:rsidR="00277A08">
        <w:t xml:space="preserve"> </w:t>
      </w:r>
      <w:r w:rsidR="00515C0D">
        <w:rPr>
          <w:szCs w:val="24"/>
        </w:rPr>
        <w:t xml:space="preserve">fiú </w:t>
      </w:r>
      <w:r w:rsidR="00376D5C">
        <w:t>U-19</w:t>
      </w:r>
      <w:r w:rsidR="00974A29">
        <w:t xml:space="preserve"> </w:t>
      </w:r>
      <w:r w:rsidR="00277A08">
        <w:rPr>
          <w:szCs w:val="24"/>
        </w:rPr>
        <w:t xml:space="preserve">korosztályú </w:t>
      </w:r>
      <w:r w:rsidR="000D04DF">
        <w:rPr>
          <w:szCs w:val="24"/>
        </w:rPr>
        <w:t>megyei</w:t>
      </w:r>
      <w:r w:rsidR="00277A08">
        <w:rPr>
          <w:szCs w:val="24"/>
        </w:rPr>
        <w:t xml:space="preserve"> </w:t>
      </w:r>
      <w:proofErr w:type="spellStart"/>
      <w:r w:rsidR="00277A08">
        <w:rPr>
          <w:szCs w:val="24"/>
        </w:rPr>
        <w:t>f</w:t>
      </w:r>
      <w:r w:rsidR="00277A08" w:rsidRPr="00FA0202">
        <w:rPr>
          <w:szCs w:val="24"/>
        </w:rPr>
        <w:t>utsal</w:t>
      </w:r>
      <w:proofErr w:type="spellEnd"/>
      <w:r w:rsidR="00277A08" w:rsidRPr="00FA0202">
        <w:rPr>
          <w:szCs w:val="24"/>
        </w:rPr>
        <w:t xml:space="preserve"> </w:t>
      </w:r>
      <w:r w:rsidR="00277A08">
        <w:t xml:space="preserve">bajnokság </w:t>
      </w:r>
      <w:r w:rsidR="00277A08" w:rsidRPr="00DD03B8">
        <w:t>eldöntése.</w:t>
      </w:r>
    </w:p>
    <w:p w:rsidR="00277A08" w:rsidRPr="006A038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277A08" w:rsidRPr="0081538E" w:rsidRDefault="00277A0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673D64">
        <w:rPr>
          <w:b/>
        </w:rPr>
        <w:t>15</w:t>
      </w:r>
      <w:r w:rsidRPr="000308C2">
        <w:rPr>
          <w:b/>
        </w:rPr>
        <w:t>.000.- Ft</w:t>
      </w:r>
      <w:r w:rsidR="00673D64">
        <w:rPr>
          <w:b/>
        </w:rPr>
        <w:t xml:space="preserve"> (1.5</w:t>
      </w:r>
      <w:r w:rsidR="009E099E">
        <w:rPr>
          <w:b/>
        </w:rPr>
        <w:t xml:space="preserve">00 Ft, azaz </w:t>
      </w:r>
      <w:r w:rsidR="00437760">
        <w:rPr>
          <w:b/>
        </w:rPr>
        <w:t>ezer</w:t>
      </w:r>
      <w:r w:rsidR="009E099E">
        <w:rPr>
          <w:b/>
        </w:rPr>
        <w:t>ötszáz</w:t>
      </w:r>
      <w:r w:rsidR="00437760">
        <w:rPr>
          <w:b/>
        </w:rPr>
        <w:t xml:space="preserve"> forint, mivel a támogatási intenzitás 90%-os)</w:t>
      </w:r>
      <w:r w:rsidRPr="000308C2">
        <w:rPr>
          <w:b/>
        </w:rPr>
        <w:t>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</w:p>
    <w:p w:rsidR="00277A08" w:rsidRDefault="00277A08" w:rsidP="00C04B97">
      <w:pPr>
        <w:pStyle w:val="Cmsor5"/>
        <w:numPr>
          <w:ilvl w:val="0"/>
          <w:numId w:val="0"/>
        </w:numPr>
        <w:ind w:left="708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277A08" w:rsidRPr="00DB6D41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="00567185">
        <w:t xml:space="preserve"> Cso</w:t>
      </w:r>
      <w:r w:rsidR="00323F52">
        <w:t>n</w:t>
      </w:r>
      <w:r w:rsidR="00567185">
        <w:t>grád</w:t>
      </w:r>
      <w:r w:rsidRPr="00C3705E">
        <w:rPr>
          <w:szCs w:val="24"/>
        </w:rPr>
        <w:t xml:space="preserve"> </w:t>
      </w:r>
      <w:r w:rsidR="00567185">
        <w:t>Megyei</w:t>
      </w:r>
      <w:r w:rsidRPr="00C3705E">
        <w:t xml:space="preserve">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</w:t>
      </w:r>
      <w:r w:rsidR="00C04B97">
        <w:rPr>
          <w:szCs w:val="24"/>
        </w:rPr>
        <w:t xml:space="preserve"> lejárt</w:t>
      </w:r>
      <w:r w:rsidRPr="006A038C">
        <w:rPr>
          <w:szCs w:val="24"/>
        </w:rPr>
        <w:t xml:space="preserve"> tartozása</w:t>
      </w:r>
      <w:r>
        <w:rPr>
          <w:szCs w:val="24"/>
        </w:rPr>
        <w:t>.</w:t>
      </w:r>
    </w:p>
    <w:p w:rsidR="00277A08" w:rsidRPr="00CB4C90" w:rsidRDefault="00277A08" w:rsidP="002338ED">
      <w:pPr>
        <w:pStyle w:val="Cmsor4"/>
      </w:pPr>
      <w:bookmarkStart w:id="7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7"/>
    </w:p>
    <w:p w:rsidR="00C04B97" w:rsidRPr="00C04B97" w:rsidRDefault="00277A08" w:rsidP="00C04B97">
      <w:pPr>
        <w:pStyle w:val="Cmsor5"/>
        <w:ind w:left="709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C04B97">
        <w:rPr>
          <w:b/>
        </w:rPr>
        <w:t>8. november 10</w:t>
      </w:r>
      <w:r w:rsidR="00CE15C5">
        <w:rPr>
          <w:b/>
        </w:rPr>
        <w:t>.</w:t>
      </w:r>
      <w:r w:rsidR="000A5A8D">
        <w:rPr>
          <w:b/>
        </w:rPr>
        <w:t>-e</w:t>
      </w:r>
      <w:r w:rsidR="00567185">
        <w:rPr>
          <w:b/>
        </w:rPr>
        <w:t xml:space="preserve"> 12:00</w:t>
      </w:r>
      <w:r>
        <w:t xml:space="preserve"> óra</w:t>
      </w:r>
      <w:r w:rsidR="004B6826">
        <w:t>.</w:t>
      </w:r>
    </w:p>
    <w:p w:rsidR="00C04B97" w:rsidRDefault="00C04B97" w:rsidP="00C04B97">
      <w:pPr>
        <w:pStyle w:val="Cmsor5"/>
        <w:tabs>
          <w:tab w:val="clear" w:pos="360"/>
        </w:tabs>
        <w:ind w:left="567" w:hanging="141"/>
      </w:pPr>
      <w:r>
        <w:t>A nevezéseket elektronikusan az IFA rendszerben kell benyújtani. Hiánypótlásra egyszeri alkalommal van lehetőség.</w:t>
      </w:r>
    </w:p>
    <w:p w:rsidR="0059590C" w:rsidRPr="00BF3501" w:rsidRDefault="0059590C" w:rsidP="0059590C">
      <w:pPr>
        <w:pStyle w:val="Cmsor5"/>
        <w:tabs>
          <w:tab w:val="clear" w:pos="360"/>
          <w:tab w:val="num" w:pos="-127"/>
        </w:tabs>
        <w:ind w:left="567" w:hanging="141"/>
        <w:rPr>
          <w:szCs w:val="24"/>
        </w:rPr>
      </w:pPr>
      <w:r w:rsidRPr="00BF3501">
        <w:rPr>
          <w:szCs w:val="24"/>
        </w:rPr>
        <w:lastRenderedPageBreak/>
        <w:t>A hiánypótlás határideje: 201</w:t>
      </w:r>
      <w:r>
        <w:rPr>
          <w:szCs w:val="24"/>
        </w:rPr>
        <w:t>8. november 15.</w:t>
      </w:r>
      <w:r w:rsidRPr="00BF3501">
        <w:rPr>
          <w:szCs w:val="24"/>
        </w:rPr>
        <w:t xml:space="preserve"> 12.00 óra</w:t>
      </w:r>
    </w:p>
    <w:p w:rsidR="0059590C" w:rsidRPr="005747B5" w:rsidRDefault="0059590C" w:rsidP="0059590C">
      <w:pPr>
        <w:pStyle w:val="Cmsor5"/>
        <w:ind w:left="567" w:hanging="141"/>
      </w:pPr>
      <w:r w:rsidRPr="00BF3501">
        <w:t>A nevezés és hiánypótlás során benyújtott dokumentumok feldolgozása folyamatos, végső határideje: 201</w:t>
      </w:r>
      <w:r>
        <w:t>8</w:t>
      </w:r>
      <w:r w:rsidRPr="00BF3501">
        <w:t xml:space="preserve">. </w:t>
      </w:r>
      <w:r>
        <w:t>november</w:t>
      </w:r>
      <w:r w:rsidRPr="00BF3501">
        <w:t xml:space="preserve"> </w:t>
      </w:r>
      <w:r>
        <w:t>13.</w:t>
      </w:r>
    </w:p>
    <w:p w:rsidR="0059590C" w:rsidRPr="0059590C" w:rsidRDefault="0059590C" w:rsidP="0059590C"/>
    <w:p w:rsidR="00277A08" w:rsidRDefault="00277A0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</w:t>
      </w:r>
      <w:r w:rsidR="000308C2">
        <w:t>jesíti a nevezési feltételeket.</w:t>
      </w:r>
    </w:p>
    <w:p w:rsidR="000308C2" w:rsidRPr="000308C2" w:rsidRDefault="00CE15C5" w:rsidP="00CE15C5">
      <w:pPr>
        <w:pStyle w:val="Cmsor5"/>
        <w:ind w:left="709"/>
      </w:pPr>
      <w:r>
        <w:t>A verseny kiírója két kategóriába rendezi meg a bajnokságot</w:t>
      </w:r>
      <w:r w:rsidR="00442D83">
        <w:t>, ha azt a nevezetett csapatok létszáma megengedi.</w:t>
      </w:r>
      <w:r>
        <w:t xml:space="preserve"> </w:t>
      </w:r>
      <w:r w:rsidRPr="008C1513">
        <w:rPr>
          <w:b/>
        </w:rPr>
        <w:t>„A”</w:t>
      </w:r>
      <w:r>
        <w:rPr>
          <w:b/>
        </w:rPr>
        <w:t xml:space="preserve"> </w:t>
      </w:r>
      <w:r>
        <w:t xml:space="preserve">csoport (erősebb csapatok) illetve </w:t>
      </w:r>
      <w:r w:rsidRPr="008C1513">
        <w:rPr>
          <w:b/>
        </w:rPr>
        <w:t>„B”</w:t>
      </w:r>
      <w:r>
        <w:rPr>
          <w:b/>
        </w:rPr>
        <w:t xml:space="preserve"> </w:t>
      </w:r>
      <w:r>
        <w:t>csoport (könnyebb csapatok), kérjük a nevezéskor jelöljék meg</w:t>
      </w:r>
      <w:r w:rsidR="00442D83">
        <w:t xml:space="preserve"> </w:t>
      </w:r>
      <w:proofErr w:type="gramStart"/>
      <w:r w:rsidR="00442D83">
        <w:t xml:space="preserve">a </w:t>
      </w:r>
      <w:r>
        <w:t xml:space="preserve"> kívánt</w:t>
      </w:r>
      <w:proofErr w:type="gramEnd"/>
      <w:r>
        <w:t xml:space="preserve"> kategóriát.</w:t>
      </w:r>
    </w:p>
    <w:p w:rsidR="00277A08" w:rsidRPr="00CB4C90" w:rsidRDefault="00277A08" w:rsidP="002A7790">
      <w:pPr>
        <w:pStyle w:val="Cmsor4"/>
      </w:pPr>
      <w:bookmarkStart w:id="8" w:name="_Toc135544230"/>
      <w:bookmarkStart w:id="9" w:name="_Toc263073448"/>
      <w:bookmarkStart w:id="10" w:name="_Toc135544229"/>
      <w:bookmarkStart w:id="11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277A08" w:rsidRPr="000A5A8D" w:rsidRDefault="00277A08" w:rsidP="002A7790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0A5A8D">
        <w:rPr>
          <w:b/>
        </w:rPr>
        <w:t xml:space="preserve">A verseny év </w:t>
      </w:r>
      <w:r w:rsidR="00CE15C5">
        <w:rPr>
          <w:b/>
        </w:rPr>
        <w:t>2018</w:t>
      </w:r>
      <w:r w:rsidR="00567185" w:rsidRPr="000A5A8D">
        <w:rPr>
          <w:b/>
        </w:rPr>
        <w:t>. december 01</w:t>
      </w:r>
      <w:r w:rsidR="00CE15C5">
        <w:rPr>
          <w:b/>
        </w:rPr>
        <w:t>.</w:t>
      </w:r>
      <w:r w:rsidRPr="000A5A8D">
        <w:rPr>
          <w:b/>
        </w:rPr>
        <w:t>-</w:t>
      </w:r>
      <w:r w:rsidR="00567185" w:rsidRPr="000A5A8D">
        <w:rPr>
          <w:b/>
        </w:rPr>
        <w:t>é</w:t>
      </w:r>
      <w:r w:rsidRPr="000A5A8D">
        <w:rPr>
          <w:b/>
        </w:rPr>
        <w:t xml:space="preserve">n </w:t>
      </w:r>
      <w:r w:rsidR="00CE15C5">
        <w:rPr>
          <w:b/>
        </w:rPr>
        <w:t>kezdődik és 2019</w:t>
      </w:r>
      <w:r w:rsidR="007B66FD">
        <w:rPr>
          <w:b/>
        </w:rPr>
        <w:t>. március 01</w:t>
      </w:r>
      <w:r w:rsidR="00CE15C5">
        <w:rPr>
          <w:b/>
        </w:rPr>
        <w:t>.</w:t>
      </w:r>
      <w:r w:rsidR="00567185" w:rsidRPr="000A5A8D">
        <w:rPr>
          <w:b/>
        </w:rPr>
        <w:t>-é</w:t>
      </w:r>
      <w:r w:rsidRPr="000A5A8D">
        <w:rPr>
          <w:b/>
        </w:rPr>
        <w:t>n ér véget.</w:t>
      </w:r>
      <w:r w:rsidR="007B66FD">
        <w:rPr>
          <w:b/>
        </w:rPr>
        <w:t xml:space="preserve"> A középdöntők és döntők 2018. március 2.-tól kerülnek lebonyolításra.</w:t>
      </w:r>
    </w:p>
    <w:p w:rsidR="000308C2" w:rsidRDefault="00277A08" w:rsidP="00CE15C5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="000F24AB">
        <w:rPr>
          <w:iCs/>
          <w:szCs w:val="24"/>
        </w:rPr>
        <w:t>.</w:t>
      </w:r>
    </w:p>
    <w:p w:rsidR="000F24AB" w:rsidRDefault="000F24AB" w:rsidP="000F24AB">
      <w:pPr>
        <w:pStyle w:val="Cmsor5"/>
        <w:ind w:left="709"/>
      </w:pPr>
      <w:r>
        <w:t>A Versenybizottság a csapatokat négyes csoportba sorolja.</w:t>
      </w:r>
    </w:p>
    <w:p w:rsidR="000F24AB" w:rsidRDefault="000F24AB" w:rsidP="000F24AB">
      <w:pPr>
        <w:pStyle w:val="Cmsor5"/>
        <w:ind w:left="709"/>
      </w:pPr>
      <w:r>
        <w:t>Minden csapat TAO értékelési elvek szerinti torna rendszerű lebonyolításban rendezi a mérkőzéseket, azaz minden csapat egy alkalommal rendez tornát, ahol mindenki játszik mindenkivel.</w:t>
      </w:r>
    </w:p>
    <w:p w:rsidR="000F24AB" w:rsidRDefault="000B0A6C" w:rsidP="000F24AB">
      <w:pPr>
        <w:pStyle w:val="Cmsor5"/>
        <w:ind w:left="709"/>
      </w:pPr>
      <w:r>
        <w:t>A</w:t>
      </w:r>
      <w:r w:rsidR="000F24AB">
        <w:t xml:space="preserve"> csoport első csapata jut a középdöntőbe vagy a döntőbe, melynek szervezése az MLSZ Csongrád Megyei Igazgatóság feladata.</w:t>
      </w:r>
    </w:p>
    <w:p w:rsidR="000F24AB" w:rsidRPr="00033707" w:rsidRDefault="000F24AB" w:rsidP="000F24AB">
      <w:pPr>
        <w:pStyle w:val="Cmsor5"/>
        <w:ind w:left="709"/>
      </w:pPr>
      <w:r>
        <w:t xml:space="preserve">Az MLSZ Csongrád Megyei Igazgatóság Versenybizottságának lehetősége van </w:t>
      </w:r>
      <w:r w:rsidR="000B0A6C">
        <w:t xml:space="preserve">a </w:t>
      </w:r>
      <w:r>
        <w:t>csoportszámok függvényében legjobb második helyezett csapatokat is tová</w:t>
      </w:r>
      <w:r w:rsidR="000B0A6C">
        <w:t>bbjuttatni, de erről versenybizottsági döntést</w:t>
      </w:r>
      <w:r>
        <w:t xml:space="preserve"> legkésőbb az első torna lejátszásáig meg kell hoznia.</w:t>
      </w:r>
    </w:p>
    <w:p w:rsidR="000F24AB" w:rsidRPr="000F24AB" w:rsidRDefault="000F24AB" w:rsidP="000F24AB"/>
    <w:p w:rsidR="00277A08" w:rsidRPr="00CB4C90" w:rsidRDefault="00277A0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8"/>
      <w:bookmarkEnd w:id="9"/>
    </w:p>
    <w:p w:rsidR="00277A08" w:rsidRDefault="00277A08" w:rsidP="00885537">
      <w:pPr>
        <w:pStyle w:val="Cmsor5"/>
        <w:numPr>
          <w:ilvl w:val="0"/>
          <w:numId w:val="0"/>
        </w:numPr>
        <w:ind w:left="2585" w:firstLine="295"/>
      </w:pPr>
    </w:p>
    <w:p w:rsidR="00277A08" w:rsidRDefault="00277A08" w:rsidP="00BF4DF9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r w:rsidR="00437760" w:rsidRPr="00437760">
        <w:rPr>
          <w:b/>
        </w:rPr>
        <w:t>péntek</w:t>
      </w:r>
      <w:r w:rsidR="008D2DDA">
        <w:rPr>
          <w:b/>
        </w:rPr>
        <w:t>(legkésőbbi kezdési időpont 16:00)</w:t>
      </w:r>
      <w:r w:rsidR="00437760" w:rsidRPr="00437760">
        <w:rPr>
          <w:b/>
        </w:rPr>
        <w:t>,</w:t>
      </w:r>
      <w:r w:rsidR="00437760">
        <w:t xml:space="preserve"> </w:t>
      </w:r>
      <w:r>
        <w:rPr>
          <w:b/>
        </w:rPr>
        <w:t>szombat és vasárnap.</w:t>
      </w:r>
    </w:p>
    <w:p w:rsidR="00C94B4F" w:rsidRPr="00C94B4F" w:rsidRDefault="00C94B4F" w:rsidP="00C94B4F"/>
    <w:p w:rsidR="00277A08" w:rsidRPr="00CB4C90" w:rsidRDefault="00277A0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0"/>
      <w:bookmarkEnd w:id="11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277A08" w:rsidRPr="004B68C3" w:rsidRDefault="00277A0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lastRenderedPageBreak/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0B0A6C">
            <w:pPr>
              <w:pStyle w:val="Szvegtrzs"/>
              <w:spacing w:before="20" w:after="20"/>
              <w:ind w:left="641" w:hanging="459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0B0A6C">
            <w:pPr>
              <w:pStyle w:val="Szvegtrzs"/>
              <w:spacing w:before="20" w:after="20"/>
              <w:ind w:left="641" w:hanging="459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0B0A6C" w:rsidP="000B0A6C">
            <w:pPr>
              <w:pStyle w:val="Szvegtrzs"/>
              <w:spacing w:before="20" w:after="20"/>
              <w:ind w:left="641" w:hanging="459"/>
            </w:pPr>
            <w:r>
              <w:t>7</w:t>
            </w:r>
            <w:r w:rsidRPr="002A71AD">
              <w:t>.</w:t>
            </w:r>
            <w:r w:rsidRPr="002A71AD">
              <w:tab/>
              <w:t>sorsolás.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</w:p>
        </w:tc>
      </w:tr>
    </w:tbl>
    <w:p w:rsidR="00277A08" w:rsidRDefault="00277A08" w:rsidP="00885537">
      <w:pPr>
        <w:pStyle w:val="Cmsor4"/>
      </w:pPr>
      <w:bookmarkStart w:id="12" w:name="_Toc135544232"/>
      <w:bookmarkStart w:id="13" w:name="_Toc263073452"/>
      <w:r w:rsidRPr="00CB4C90">
        <w:t xml:space="preserve">A </w:t>
      </w:r>
      <w:r>
        <w:t xml:space="preserve">bajnokság </w:t>
      </w:r>
      <w:r w:rsidRPr="00CB4C90">
        <w:t>díjazása</w:t>
      </w:r>
      <w:bookmarkEnd w:id="12"/>
      <w:bookmarkEnd w:id="13"/>
    </w:p>
    <w:p w:rsidR="00277A08" w:rsidRPr="001D2F6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</w:t>
      </w:r>
      <w:r w:rsidR="000308C2">
        <w:t>utalmazza, továbbá csapatonként</w:t>
      </w:r>
      <w:r w:rsidRPr="001D2F6C">
        <w:t>:</w:t>
      </w:r>
    </w:p>
    <w:p w:rsidR="00277A08" w:rsidRPr="001D2F6C" w:rsidRDefault="00277A0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277A08" w:rsidRPr="001D2F6C" w:rsidRDefault="00277A0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277A08" w:rsidRPr="001D2F6C" w:rsidRDefault="00277A0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277A08" w:rsidRPr="00CB4C90" w:rsidRDefault="00277A08" w:rsidP="00885537">
      <w:pPr>
        <w:pStyle w:val="Cmsor4"/>
      </w:pPr>
      <w:bookmarkStart w:id="14" w:name="_Toc135544226"/>
      <w:bookmarkStart w:id="15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4"/>
      <w:bookmarkEnd w:id="1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277A08" w:rsidRPr="00CB4C90" w:rsidRDefault="00277A08" w:rsidP="00885537">
      <w:pPr>
        <w:pStyle w:val="Cmsor4"/>
      </w:pPr>
      <w:bookmarkStart w:id="16" w:name="_Toc263073455"/>
      <w:r w:rsidRPr="00CB4C90">
        <w:t>Játékjogosultság</w:t>
      </w:r>
      <w:bookmarkEnd w:id="16"/>
    </w:p>
    <w:p w:rsidR="00277A08" w:rsidRPr="00505D96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277A08" w:rsidRPr="00505D96" w:rsidRDefault="00277A0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277A08" w:rsidRPr="00AD0E7C" w:rsidRDefault="00277A08" w:rsidP="00885537">
      <w:pPr>
        <w:pStyle w:val="Cmsor4"/>
      </w:pPr>
      <w:bookmarkStart w:id="17" w:name="_Toc135544237"/>
      <w:bookmarkStart w:id="18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7"/>
      <w:bookmarkEnd w:id="18"/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277A08" w:rsidRPr="007B66FD" w:rsidRDefault="00277A08" w:rsidP="007B66FD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</w:t>
      </w:r>
      <w:r w:rsidRPr="003E2554">
        <w:lastRenderedPageBreak/>
        <w:t xml:space="preserve">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277A08" w:rsidRPr="00CB4C90" w:rsidRDefault="00277A08" w:rsidP="00885537">
      <w:pPr>
        <w:pStyle w:val="Cmsor4"/>
      </w:pPr>
      <w:bookmarkStart w:id="19" w:name="_Toc135544238"/>
      <w:bookmarkStart w:id="20" w:name="_Toc263073459"/>
      <w:r>
        <w:t>Csarnok</w:t>
      </w:r>
      <w:r w:rsidRPr="00CB4C90">
        <w:t xml:space="preserve"> és játéktér</w:t>
      </w:r>
      <w:bookmarkEnd w:id="19"/>
      <w:bookmarkEnd w:id="20"/>
    </w:p>
    <w:p w:rsidR="00277A08" w:rsidRPr="00064EC5" w:rsidRDefault="00277A08" w:rsidP="00885537">
      <w:pPr>
        <w:pStyle w:val="Szvegtrzs"/>
      </w:pPr>
      <w:bookmarkStart w:id="21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277A08" w:rsidRPr="00CB4C90" w:rsidRDefault="00277A08" w:rsidP="00885537">
      <w:pPr>
        <w:pStyle w:val="Cmsor4"/>
      </w:pPr>
      <w:bookmarkStart w:id="22" w:name="_Toc263073460"/>
      <w:r w:rsidRPr="00CB4C90">
        <w:t>Média</w:t>
      </w:r>
      <w:bookmarkEnd w:id="21"/>
      <w:bookmarkEnd w:id="22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277A08" w:rsidRPr="00AD0E7C" w:rsidRDefault="00277A08" w:rsidP="00885537">
      <w:pPr>
        <w:pStyle w:val="Cmsor4"/>
      </w:pPr>
      <w:bookmarkStart w:id="23" w:name="_Toc135544240"/>
      <w:bookmarkStart w:id="24" w:name="_Toc263073461"/>
      <w:r w:rsidRPr="00AD0E7C">
        <w:t>Egyéb rendelkezések</w:t>
      </w:r>
      <w:bookmarkEnd w:id="23"/>
      <w:bookmarkEnd w:id="24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277A08" w:rsidRPr="002E1B6D" w:rsidRDefault="003E5ACB" w:rsidP="00885537">
      <w:pPr>
        <w:pStyle w:val="Cmsor5"/>
      </w:pPr>
      <w:r>
        <w:t>Az</w:t>
      </w:r>
      <w:r w:rsidR="00376D5C">
        <w:t xml:space="preserve"> U-19</w:t>
      </w:r>
      <w:r w:rsidR="00277A08">
        <w:t xml:space="preserve"> </w:t>
      </w:r>
      <w:proofErr w:type="spellStart"/>
      <w:r w:rsidR="00277A08">
        <w:t>futsal</w:t>
      </w:r>
      <w:proofErr w:type="spellEnd"/>
      <w:r w:rsidR="00277A08">
        <w:t xml:space="preserve"> mérkőzésen a </w:t>
      </w:r>
      <w:r w:rsidR="00BF4DF9">
        <w:rPr>
          <w:b/>
        </w:rPr>
        <w:t>2000.01.01. – 2001</w:t>
      </w:r>
      <w:r w:rsidR="00567185" w:rsidRPr="000A5A8D">
        <w:rPr>
          <w:b/>
        </w:rPr>
        <w:t>.</w:t>
      </w:r>
      <w:r w:rsidR="00F47F27">
        <w:rPr>
          <w:b/>
        </w:rPr>
        <w:t>12.31</w:t>
      </w:r>
      <w:r w:rsidR="00F47F27">
        <w:rPr>
          <w:b/>
        </w:rPr>
        <w:t xml:space="preserve">, </w:t>
      </w:r>
      <w:r w:rsidR="00F47F27">
        <w:t xml:space="preserve">illetve </w:t>
      </w:r>
      <w:r w:rsidR="00F47F27" w:rsidRPr="000D083E">
        <w:rPr>
          <w:b/>
        </w:rPr>
        <w:t xml:space="preserve">maximum </w:t>
      </w:r>
      <w:r w:rsidR="00F47F27">
        <w:rPr>
          <w:b/>
        </w:rPr>
        <w:t>3 fő 2002</w:t>
      </w:r>
      <w:r w:rsidR="00F47F27" w:rsidRPr="000D083E">
        <w:rPr>
          <w:b/>
        </w:rPr>
        <w:t>-ben</w:t>
      </w:r>
      <w:r w:rsidR="00F47F27">
        <w:t xml:space="preserve"> született </w:t>
      </w:r>
      <w:proofErr w:type="gramStart"/>
      <w:r w:rsidR="00F47F27">
        <w:t>játékos(</w:t>
      </w:r>
      <w:proofErr w:type="gramEnd"/>
      <w:r w:rsidR="00F47F27">
        <w:t>ok) játszhatnak.</w:t>
      </w:r>
    </w:p>
    <w:p w:rsidR="00277A08" w:rsidRPr="00CB4C90" w:rsidRDefault="00277A08" w:rsidP="000B0A6C">
      <w:pPr>
        <w:pStyle w:val="Cmsor5"/>
        <w:tabs>
          <w:tab w:val="clear" w:pos="360"/>
          <w:tab w:val="num" w:pos="-127"/>
          <w:tab w:val="num" w:pos="15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7E212D">
        <w:rPr>
          <w:b/>
        </w:rPr>
        <w:t xml:space="preserve">A mérkőzések játékideje: 2 x </w:t>
      </w:r>
      <w:r w:rsidR="00B60F24">
        <w:rPr>
          <w:b/>
        </w:rPr>
        <w:t>20</w:t>
      </w:r>
      <w:r w:rsidR="00EA051A">
        <w:rPr>
          <w:b/>
        </w:rPr>
        <w:t xml:space="preserve"> perc, futó óra</w:t>
      </w:r>
      <w:r w:rsidRPr="007E212D">
        <w:rPr>
          <w:b/>
        </w:rPr>
        <w:t xml:space="preserve">. </w:t>
      </w:r>
    </w:p>
    <w:p w:rsidR="007E212D" w:rsidRDefault="00277A08" w:rsidP="007E212D">
      <w:pPr>
        <w:pStyle w:val="Cmsor5"/>
        <w:ind w:left="426" w:firstLine="0"/>
        <w:rPr>
          <w:szCs w:val="24"/>
        </w:rPr>
      </w:pPr>
      <w:r w:rsidRPr="007E212D">
        <w:rPr>
          <w:b/>
          <w:szCs w:val="24"/>
        </w:rPr>
        <w:t>Pályaméret:</w:t>
      </w:r>
      <w:r w:rsidRPr="007E212D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  <w:r w:rsidR="00437760">
        <w:rPr>
          <w:szCs w:val="24"/>
        </w:rPr>
        <w:t xml:space="preserve"> </w:t>
      </w:r>
    </w:p>
    <w:p w:rsidR="009A472E" w:rsidRDefault="00437760" w:rsidP="007E212D">
      <w:pPr>
        <w:pStyle w:val="Cmsor5"/>
        <w:ind w:left="284" w:firstLine="142"/>
        <w:rPr>
          <w:szCs w:val="24"/>
        </w:rPr>
      </w:pPr>
      <w:r w:rsidRPr="007E212D">
        <w:rPr>
          <w:b/>
          <w:szCs w:val="24"/>
        </w:rPr>
        <w:t>Labda méret:</w:t>
      </w:r>
      <w:r w:rsidR="00D01924">
        <w:rPr>
          <w:szCs w:val="24"/>
        </w:rPr>
        <w:t xml:space="preserve"> 4-e</w:t>
      </w:r>
      <w:r>
        <w:rPr>
          <w:szCs w:val="24"/>
        </w:rPr>
        <w:t xml:space="preserve">s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labda</w:t>
      </w:r>
      <w:r w:rsidR="009A472E">
        <w:rPr>
          <w:szCs w:val="24"/>
        </w:rPr>
        <w:t xml:space="preserve"> </w:t>
      </w:r>
    </w:p>
    <w:p w:rsidR="007E212D" w:rsidRDefault="009A472E" w:rsidP="009A472E">
      <w:pPr>
        <w:pStyle w:val="Cmsor5"/>
        <w:numPr>
          <w:ilvl w:val="0"/>
          <w:numId w:val="0"/>
        </w:numPr>
        <w:ind w:left="709"/>
        <w:rPr>
          <w:szCs w:val="24"/>
        </w:rPr>
      </w:pPr>
      <w:r>
        <w:rPr>
          <w:b/>
          <w:szCs w:val="24"/>
        </w:rPr>
        <w:t xml:space="preserve">A csapatok kereteit az egyesületek kötelesek első mérkőzés </w:t>
      </w:r>
      <w:proofErr w:type="gramStart"/>
      <w:r>
        <w:rPr>
          <w:b/>
          <w:szCs w:val="24"/>
        </w:rPr>
        <w:t>időpontjáig  megadni</w:t>
      </w:r>
      <w:proofErr w:type="gramEnd"/>
      <w:r>
        <w:rPr>
          <w:b/>
          <w:szCs w:val="24"/>
        </w:rPr>
        <w:t>(abban az esetben, ha az U19 korosztályban torna vagy</w:t>
      </w:r>
      <w:r w:rsidR="00F47F27">
        <w:rPr>
          <w:b/>
          <w:szCs w:val="24"/>
        </w:rPr>
        <w:t>/és</w:t>
      </w:r>
      <w:r>
        <w:rPr>
          <w:b/>
          <w:szCs w:val="24"/>
        </w:rPr>
        <w:t xml:space="preserve"> bajnoki rendszerben egynél több csapatot indítanak), amit az MLSZ Csongrád Megyei Igazgatóság honlapján közzé tesz. A keretek közt átjátszási lehetőség nincs.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>a pályaválasztó csapat köteles gondoskodni és köteles 3 db tartalék labdát</w:t>
      </w:r>
      <w:r w:rsidR="00F27003">
        <w:t xml:space="preserve"> is biztosítani a mérkőzésekre, továbbá megkülönböztető trikót is.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277A08" w:rsidRDefault="007E212D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</w:t>
      </w:r>
      <w:r w:rsidR="00277A08">
        <w:t xml:space="preserve"> jegyzőkönyv használata kötelező</w:t>
      </w:r>
      <w:r>
        <w:t xml:space="preserve"> (papír vagy elektronikus)</w:t>
      </w:r>
      <w:r w:rsidR="00277A08">
        <w:t>!</w:t>
      </w:r>
      <w:r w:rsidR="00277A08">
        <w:rPr>
          <w:szCs w:val="24"/>
        </w:rPr>
        <w:t xml:space="preserve">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lastRenderedPageBreak/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277A08" w:rsidRPr="00F27003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F27003">
        <w:rPr>
          <w:b/>
        </w:rPr>
        <w:t xml:space="preserve">A mérkőzésen csak azok a </w:t>
      </w:r>
      <w:proofErr w:type="spellStart"/>
      <w:r w:rsidRPr="00F27003">
        <w:rPr>
          <w:b/>
        </w:rPr>
        <w:t>futsal</w:t>
      </w:r>
      <w:proofErr w:type="spellEnd"/>
      <w:r w:rsidRPr="00F27003">
        <w:rPr>
          <w:b/>
        </w:rPr>
        <w:t xml:space="preserve"> játékosok szerepelhetnek, akik a kezdéskor jelen vannak.</w:t>
      </w:r>
    </w:p>
    <w:p w:rsidR="00277A08" w:rsidRPr="00855381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</w:t>
      </w:r>
      <w:r w:rsidR="00673D64">
        <w:rPr>
          <w:szCs w:val="24"/>
        </w:rPr>
        <w:t>, a halmozott szabálytalanságok számolását kivéve.</w:t>
      </w:r>
    </w:p>
    <w:p w:rsidR="00277A08" w:rsidRDefault="00277A08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 xml:space="preserve">a </w:t>
      </w:r>
      <w:r w:rsidRPr="00855381">
        <w:rPr>
          <w:b/>
          <w:u w:val="single"/>
        </w:rPr>
        <w:t>három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277A08" w:rsidRPr="006C46CC" w:rsidRDefault="00277A08" w:rsidP="00885537">
      <w:pPr>
        <w:pStyle w:val="Cmsor7"/>
      </w:pPr>
      <w:r w:rsidRPr="00855381">
        <w:t xml:space="preserve">Közvetlen szabadrúgás csapatonként a </w:t>
      </w:r>
      <w:r w:rsidRPr="00855381">
        <w:rPr>
          <w:b/>
          <w:u w:val="single"/>
        </w:rPr>
        <w:t>negyedik</w:t>
      </w:r>
      <w:r w:rsidRPr="00855381">
        <w:t xml:space="preserve"> halmozott szabálytalanságtól kezdve mindkét félidőben</w:t>
      </w:r>
      <w:r>
        <w:t>.</w:t>
      </w:r>
    </w:p>
    <w:p w:rsidR="00673D64" w:rsidRPr="00673D64" w:rsidRDefault="00277A08" w:rsidP="00673D64">
      <w:pPr>
        <w:pStyle w:val="Cmsor7"/>
      </w:pPr>
      <w:r>
        <w:t>A m</w:t>
      </w:r>
      <w:r w:rsidRPr="00E83718">
        <w:t xml:space="preserve">ásodik büntetőpontot </w:t>
      </w:r>
      <w:r w:rsidR="00F47F27">
        <w:t>10</w:t>
      </w:r>
      <w:bookmarkStart w:id="25" w:name="_GoBack"/>
      <w:bookmarkEnd w:id="25"/>
      <w:r w:rsidRPr="00E83718">
        <w:t xml:space="preserve"> m-re a kapuvonal középpontjától a kapufák között és azoktól egyenlő távolságra kell megjelölni.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277A08" w:rsidRDefault="00F27003" w:rsidP="00F27003">
      <w:pPr>
        <w:pStyle w:val="Cmsor5"/>
        <w:ind w:left="709"/>
      </w:pPr>
      <w:r>
        <w:t xml:space="preserve"> Ki nem állás esetén a vétkes csapat 10.000 Ft-os büntetést köteles fizetni.</w:t>
      </w:r>
    </w:p>
    <w:p w:rsidR="007B66FD" w:rsidRPr="007B66FD" w:rsidRDefault="007B66FD" w:rsidP="007B66FD">
      <w:pPr>
        <w:pStyle w:val="Cmsor5"/>
        <w:ind w:left="709"/>
      </w:pPr>
      <w:r>
        <w:t>Csoportbeosztás utáni visszalépés esetén, a visszalépő egyesületnek 30.000 Ft-os díjat kell az Csongrád Megyei Igazgatóság felé megfizetni.</w:t>
      </w:r>
    </w:p>
    <w:p w:rsidR="00277A08" w:rsidRPr="009B611E" w:rsidRDefault="00277A0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277A08" w:rsidRDefault="00277A0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277A08" w:rsidRDefault="00277A08" w:rsidP="00F10BB1">
      <w:r>
        <w:t>B) A, Versenyszervező a Magyar Labdarúgó Szövetség Csongrád Megyei Igazgatósága.</w:t>
      </w:r>
    </w:p>
    <w:p w:rsidR="00277A08" w:rsidRPr="00F10BB1" w:rsidRDefault="00277A08" w:rsidP="00F10BB1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</w:p>
    <w:p w:rsidR="00277A08" w:rsidRDefault="00277A08" w:rsidP="00885537">
      <w:pPr>
        <w:pStyle w:val="Szvegtrzsbehzssal"/>
      </w:pPr>
    </w:p>
    <w:sectPr w:rsidR="00277A08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A7" w:rsidRDefault="001B23A7" w:rsidP="00AF3A79">
      <w:pPr>
        <w:spacing w:before="0" w:after="0"/>
      </w:pPr>
      <w:r>
        <w:separator/>
      </w:r>
    </w:p>
  </w:endnote>
  <w:endnote w:type="continuationSeparator" w:id="0">
    <w:p w:rsidR="001B23A7" w:rsidRDefault="001B23A7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13"/>
      <w:gridCol w:w="3021"/>
      <w:gridCol w:w="3029"/>
    </w:tblGrid>
    <w:tr w:rsidR="00277A08" w:rsidRPr="00272090">
      <w:tc>
        <w:tcPr>
          <w:tcW w:w="2962" w:type="dxa"/>
        </w:tcPr>
        <w:p w:rsidR="00277A08" w:rsidRPr="00EA449B" w:rsidRDefault="00277A08" w:rsidP="00AF3A79">
          <w:pPr>
            <w:rPr>
              <w:sz w:val="16"/>
              <w:szCs w:val="16"/>
            </w:rPr>
          </w:pPr>
        </w:p>
      </w:tc>
      <w:tc>
        <w:tcPr>
          <w:tcW w:w="3070" w:type="dxa"/>
        </w:tcPr>
        <w:p w:rsidR="00277A08" w:rsidRPr="00272090" w:rsidRDefault="00504CEC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277A0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F47F27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277A08" w:rsidRPr="00272090" w:rsidRDefault="00277A0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BF4DF9">
            <w:rPr>
              <w:sz w:val="18"/>
              <w:szCs w:val="18"/>
            </w:rPr>
            <w:t>8-2019</w:t>
          </w:r>
        </w:p>
      </w:tc>
    </w:tr>
  </w:tbl>
  <w:p w:rsidR="00277A08" w:rsidRPr="0027300B" w:rsidRDefault="00277A0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A7" w:rsidRDefault="001B23A7" w:rsidP="00AF3A79">
      <w:pPr>
        <w:spacing w:before="0" w:after="0"/>
      </w:pPr>
      <w:r>
        <w:separator/>
      </w:r>
    </w:p>
  </w:footnote>
  <w:footnote w:type="continuationSeparator" w:id="0">
    <w:p w:rsidR="001B23A7" w:rsidRDefault="001B23A7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2" w:rsidRDefault="000308C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5236210</wp:posOffset>
          </wp:positionH>
          <wp:positionV relativeFrom="margin">
            <wp:posOffset>-714375</wp:posOffset>
          </wp:positionV>
          <wp:extent cx="657225" cy="714375"/>
          <wp:effectExtent l="0" t="0" r="9525" b="9525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15"/>
        </w:tabs>
        <w:ind w:left="850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17CD3DBC"/>
    <w:multiLevelType w:val="hybridMultilevel"/>
    <w:tmpl w:val="146E2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3" w15:restartNumberingAfterBreak="0">
    <w:nsid w:val="2ACE67E6"/>
    <w:multiLevelType w:val="hybridMultilevel"/>
    <w:tmpl w:val="6EA066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95A28"/>
    <w:multiLevelType w:val="hybridMultilevel"/>
    <w:tmpl w:val="F380F888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308C2"/>
    <w:rsid w:val="00036972"/>
    <w:rsid w:val="000406AB"/>
    <w:rsid w:val="00064EC5"/>
    <w:rsid w:val="00080D1B"/>
    <w:rsid w:val="00084503"/>
    <w:rsid w:val="00086E41"/>
    <w:rsid w:val="000A5A8D"/>
    <w:rsid w:val="000A647B"/>
    <w:rsid w:val="000A702E"/>
    <w:rsid w:val="000B0A6C"/>
    <w:rsid w:val="000B1D91"/>
    <w:rsid w:val="000B3ECB"/>
    <w:rsid w:val="000D04DF"/>
    <w:rsid w:val="000F24AB"/>
    <w:rsid w:val="0011074B"/>
    <w:rsid w:val="0015340B"/>
    <w:rsid w:val="00174D9E"/>
    <w:rsid w:val="00180878"/>
    <w:rsid w:val="00186933"/>
    <w:rsid w:val="001B23A7"/>
    <w:rsid w:val="001B7B53"/>
    <w:rsid w:val="001D2F6C"/>
    <w:rsid w:val="001E0791"/>
    <w:rsid w:val="001F5321"/>
    <w:rsid w:val="001F73D4"/>
    <w:rsid w:val="002022CC"/>
    <w:rsid w:val="00217A23"/>
    <w:rsid w:val="002338ED"/>
    <w:rsid w:val="00233A19"/>
    <w:rsid w:val="002456E9"/>
    <w:rsid w:val="00247FD8"/>
    <w:rsid w:val="00263B57"/>
    <w:rsid w:val="00270249"/>
    <w:rsid w:val="0027106F"/>
    <w:rsid w:val="00271BBF"/>
    <w:rsid w:val="00272090"/>
    <w:rsid w:val="0027300B"/>
    <w:rsid w:val="00277A08"/>
    <w:rsid w:val="00285279"/>
    <w:rsid w:val="002A71AD"/>
    <w:rsid w:val="002A7790"/>
    <w:rsid w:val="002E1B6D"/>
    <w:rsid w:val="003114DF"/>
    <w:rsid w:val="00323F52"/>
    <w:rsid w:val="00345722"/>
    <w:rsid w:val="00345D58"/>
    <w:rsid w:val="00376D5C"/>
    <w:rsid w:val="00395562"/>
    <w:rsid w:val="003B6D8C"/>
    <w:rsid w:val="003C1887"/>
    <w:rsid w:val="003C6128"/>
    <w:rsid w:val="003D6C65"/>
    <w:rsid w:val="003E2554"/>
    <w:rsid w:val="003E3FE5"/>
    <w:rsid w:val="003E4067"/>
    <w:rsid w:val="003E5ACB"/>
    <w:rsid w:val="00420D70"/>
    <w:rsid w:val="0042192D"/>
    <w:rsid w:val="004271FE"/>
    <w:rsid w:val="00437760"/>
    <w:rsid w:val="00442D83"/>
    <w:rsid w:val="00453030"/>
    <w:rsid w:val="004B6826"/>
    <w:rsid w:val="004B68C3"/>
    <w:rsid w:val="004C5484"/>
    <w:rsid w:val="004E14AE"/>
    <w:rsid w:val="004F1893"/>
    <w:rsid w:val="004F1D28"/>
    <w:rsid w:val="004F3929"/>
    <w:rsid w:val="00504CEC"/>
    <w:rsid w:val="00505D96"/>
    <w:rsid w:val="00515C0D"/>
    <w:rsid w:val="00524674"/>
    <w:rsid w:val="00545C61"/>
    <w:rsid w:val="00554BBB"/>
    <w:rsid w:val="00556C2B"/>
    <w:rsid w:val="00564B92"/>
    <w:rsid w:val="00565014"/>
    <w:rsid w:val="00567185"/>
    <w:rsid w:val="00571797"/>
    <w:rsid w:val="0059590C"/>
    <w:rsid w:val="005B4A93"/>
    <w:rsid w:val="005B6C83"/>
    <w:rsid w:val="005B7C8F"/>
    <w:rsid w:val="005C59B8"/>
    <w:rsid w:val="005F2375"/>
    <w:rsid w:val="00612F29"/>
    <w:rsid w:val="00616233"/>
    <w:rsid w:val="00631588"/>
    <w:rsid w:val="00643C8E"/>
    <w:rsid w:val="006556F8"/>
    <w:rsid w:val="00670B02"/>
    <w:rsid w:val="00673D64"/>
    <w:rsid w:val="006878C6"/>
    <w:rsid w:val="006A038C"/>
    <w:rsid w:val="006A04F6"/>
    <w:rsid w:val="006A5B6D"/>
    <w:rsid w:val="006C46CC"/>
    <w:rsid w:val="006D0702"/>
    <w:rsid w:val="006D4A62"/>
    <w:rsid w:val="006D6147"/>
    <w:rsid w:val="006E7A27"/>
    <w:rsid w:val="00732D31"/>
    <w:rsid w:val="007433D9"/>
    <w:rsid w:val="00764EFC"/>
    <w:rsid w:val="00771D77"/>
    <w:rsid w:val="007745B1"/>
    <w:rsid w:val="00782E3E"/>
    <w:rsid w:val="0079532C"/>
    <w:rsid w:val="007A10E9"/>
    <w:rsid w:val="007A42F0"/>
    <w:rsid w:val="007B66FD"/>
    <w:rsid w:val="007D7F30"/>
    <w:rsid w:val="007E212D"/>
    <w:rsid w:val="008038C9"/>
    <w:rsid w:val="00806B24"/>
    <w:rsid w:val="00807DC6"/>
    <w:rsid w:val="0081538E"/>
    <w:rsid w:val="008267C2"/>
    <w:rsid w:val="00855381"/>
    <w:rsid w:val="0086580E"/>
    <w:rsid w:val="00885537"/>
    <w:rsid w:val="008B3123"/>
    <w:rsid w:val="008D2DDA"/>
    <w:rsid w:val="008D6DAF"/>
    <w:rsid w:val="008E5023"/>
    <w:rsid w:val="008F6F64"/>
    <w:rsid w:val="00906321"/>
    <w:rsid w:val="00914CF5"/>
    <w:rsid w:val="009150DF"/>
    <w:rsid w:val="009247C5"/>
    <w:rsid w:val="009274E2"/>
    <w:rsid w:val="00943C35"/>
    <w:rsid w:val="00946EF9"/>
    <w:rsid w:val="00957204"/>
    <w:rsid w:val="009577B6"/>
    <w:rsid w:val="00962993"/>
    <w:rsid w:val="00965CBA"/>
    <w:rsid w:val="00974A29"/>
    <w:rsid w:val="00976277"/>
    <w:rsid w:val="00976ECB"/>
    <w:rsid w:val="00981F2A"/>
    <w:rsid w:val="009A472E"/>
    <w:rsid w:val="009A73BB"/>
    <w:rsid w:val="009B611E"/>
    <w:rsid w:val="009E099E"/>
    <w:rsid w:val="009F5A15"/>
    <w:rsid w:val="00A204FC"/>
    <w:rsid w:val="00A40833"/>
    <w:rsid w:val="00A40E58"/>
    <w:rsid w:val="00A54C20"/>
    <w:rsid w:val="00A63DDF"/>
    <w:rsid w:val="00A85E7D"/>
    <w:rsid w:val="00A906A3"/>
    <w:rsid w:val="00AA2C32"/>
    <w:rsid w:val="00AC36FD"/>
    <w:rsid w:val="00AC462B"/>
    <w:rsid w:val="00AD0E7C"/>
    <w:rsid w:val="00AF0758"/>
    <w:rsid w:val="00AF3A79"/>
    <w:rsid w:val="00B01B1B"/>
    <w:rsid w:val="00B03775"/>
    <w:rsid w:val="00B03855"/>
    <w:rsid w:val="00B12201"/>
    <w:rsid w:val="00B22480"/>
    <w:rsid w:val="00B339A3"/>
    <w:rsid w:val="00B60F24"/>
    <w:rsid w:val="00B70B3D"/>
    <w:rsid w:val="00BA3B9D"/>
    <w:rsid w:val="00BA64A2"/>
    <w:rsid w:val="00BB286B"/>
    <w:rsid w:val="00BC736A"/>
    <w:rsid w:val="00BE200A"/>
    <w:rsid w:val="00BF4DF9"/>
    <w:rsid w:val="00BF51BA"/>
    <w:rsid w:val="00C04B97"/>
    <w:rsid w:val="00C13FD0"/>
    <w:rsid w:val="00C3705E"/>
    <w:rsid w:val="00C425A5"/>
    <w:rsid w:val="00C66C81"/>
    <w:rsid w:val="00C85D4A"/>
    <w:rsid w:val="00C901AA"/>
    <w:rsid w:val="00C90F1A"/>
    <w:rsid w:val="00C94B4F"/>
    <w:rsid w:val="00CB16B6"/>
    <w:rsid w:val="00CB4C90"/>
    <w:rsid w:val="00CC0B05"/>
    <w:rsid w:val="00CE15C5"/>
    <w:rsid w:val="00CF13B5"/>
    <w:rsid w:val="00CF3B9D"/>
    <w:rsid w:val="00CF7ADB"/>
    <w:rsid w:val="00D01924"/>
    <w:rsid w:val="00D174D8"/>
    <w:rsid w:val="00D30894"/>
    <w:rsid w:val="00D406D9"/>
    <w:rsid w:val="00D40D4A"/>
    <w:rsid w:val="00D456EF"/>
    <w:rsid w:val="00D468EF"/>
    <w:rsid w:val="00D57D67"/>
    <w:rsid w:val="00D65B0F"/>
    <w:rsid w:val="00D73447"/>
    <w:rsid w:val="00D73C05"/>
    <w:rsid w:val="00D770E3"/>
    <w:rsid w:val="00DA3944"/>
    <w:rsid w:val="00DB5A6B"/>
    <w:rsid w:val="00DB6D41"/>
    <w:rsid w:val="00DD03B8"/>
    <w:rsid w:val="00E0062B"/>
    <w:rsid w:val="00E04E84"/>
    <w:rsid w:val="00E10E5A"/>
    <w:rsid w:val="00E25003"/>
    <w:rsid w:val="00E4470D"/>
    <w:rsid w:val="00E6067D"/>
    <w:rsid w:val="00E83718"/>
    <w:rsid w:val="00EA051A"/>
    <w:rsid w:val="00EA449B"/>
    <w:rsid w:val="00EA5180"/>
    <w:rsid w:val="00EC4070"/>
    <w:rsid w:val="00ED41EC"/>
    <w:rsid w:val="00ED5B35"/>
    <w:rsid w:val="00EE6E5E"/>
    <w:rsid w:val="00F10BB1"/>
    <w:rsid w:val="00F1368F"/>
    <w:rsid w:val="00F21D35"/>
    <w:rsid w:val="00F27003"/>
    <w:rsid w:val="00F44567"/>
    <w:rsid w:val="00F47F27"/>
    <w:rsid w:val="00FA0202"/>
    <w:rsid w:val="00FB5DB2"/>
    <w:rsid w:val="00FC40B3"/>
    <w:rsid w:val="00FD202B"/>
    <w:rsid w:val="00FD6238"/>
    <w:rsid w:val="00FE3AD3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EBECB1-631C-434B-8A07-21A3CCE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885537"/>
    <w:pPr>
      <w:numPr>
        <w:ilvl w:val="4"/>
      </w:numPr>
      <w:tabs>
        <w:tab w:val="clear" w:pos="15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, 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776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495B-1BC2-401C-8706-084059AD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1609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MLSZ - Csongrád megyei Igazgatóság</cp:lastModifiedBy>
  <cp:revision>12</cp:revision>
  <cp:lastPrinted>2017-10-31T11:15:00Z</cp:lastPrinted>
  <dcterms:created xsi:type="dcterms:W3CDTF">2018-10-04T08:11:00Z</dcterms:created>
  <dcterms:modified xsi:type="dcterms:W3CDTF">2018-10-29T12:15:00Z</dcterms:modified>
</cp:coreProperties>
</file>